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B4E9" w14:textId="77777777" w:rsidR="00AB2E93" w:rsidRPr="00963020" w:rsidRDefault="00963020">
      <w:pPr>
        <w:pStyle w:val="BodyText"/>
        <w:spacing w:before="83" w:line="259" w:lineRule="auto"/>
        <w:ind w:left="102" w:right="95"/>
        <w:rPr>
          <w:lang w:val="es-MX"/>
        </w:rPr>
      </w:pPr>
      <w:bookmarkStart w:id="0" w:name="_Hlk79865131"/>
      <w:r w:rsidRPr="00963020">
        <w:rPr>
          <w:lang w:val="es-MX"/>
        </w:rPr>
        <w:t xml:space="preserve">Hay dos tipos de ratones integrados en computadoras portátiles: el </w:t>
      </w:r>
      <w:r w:rsidRPr="00963020">
        <w:rPr>
          <w:b/>
          <w:lang w:val="es-MX"/>
        </w:rPr>
        <w:t xml:space="preserve">panel táctil </w:t>
      </w:r>
      <w:r w:rsidRPr="00963020">
        <w:rPr>
          <w:lang w:val="es-MX"/>
        </w:rPr>
        <w:t xml:space="preserve">y el </w:t>
      </w:r>
      <w:r w:rsidRPr="00963020">
        <w:rPr>
          <w:b/>
          <w:lang w:val="es-MX"/>
        </w:rPr>
        <w:t>puntero</w:t>
      </w:r>
      <w:r w:rsidRPr="00963020">
        <w:rPr>
          <w:lang w:val="es-MX"/>
        </w:rPr>
        <w:t xml:space="preserve">. Ambos funcionan como un ratón integrado en su computadora portátil. El panel táctil, es el área plana ubicada debajo de su teclado en el panel de su computadora y el </w:t>
      </w:r>
      <w:r w:rsidRPr="00963020">
        <w:rPr>
          <w:b/>
          <w:lang w:val="es-MX"/>
        </w:rPr>
        <w:t xml:space="preserve">puntero </w:t>
      </w:r>
      <w:r w:rsidRPr="00963020">
        <w:rPr>
          <w:lang w:val="es-MX"/>
        </w:rPr>
        <w:t>es un pequeño botón (rojo o azul) ubicado entre las teclas de su computadora. Como se ilustra en la siguiente imagen.</w:t>
      </w:r>
    </w:p>
    <w:p w14:paraId="725E4088" w14:textId="77777777" w:rsidR="00AB2E93" w:rsidRPr="00963020" w:rsidRDefault="00963020">
      <w:pPr>
        <w:pStyle w:val="BodyText"/>
        <w:spacing w:before="5"/>
        <w:rPr>
          <w:sz w:val="10"/>
          <w:lang w:val="es-MX"/>
        </w:rPr>
      </w:pPr>
      <w:r>
        <w:rPr>
          <w:noProof/>
        </w:rPr>
        <w:drawing>
          <wp:anchor distT="0" distB="0" distL="0" distR="0" simplePos="0" relativeHeight="251658240" behindDoc="0" locked="0" layoutInCell="1" allowOverlap="1" wp14:anchorId="126162C8" wp14:editId="3D175784">
            <wp:simplePos x="0" y="0"/>
            <wp:positionH relativeFrom="page">
              <wp:posOffset>641350</wp:posOffset>
            </wp:positionH>
            <wp:positionV relativeFrom="paragraph">
              <wp:posOffset>101151</wp:posOffset>
            </wp:positionV>
            <wp:extent cx="6560814" cy="254393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60814" cy="2543937"/>
                    </a:xfrm>
                    <a:prstGeom prst="rect">
                      <a:avLst/>
                    </a:prstGeom>
                  </pic:spPr>
                </pic:pic>
              </a:graphicData>
            </a:graphic>
          </wp:anchor>
        </w:drawing>
      </w:r>
    </w:p>
    <w:p w14:paraId="24DEA535" w14:textId="77777777" w:rsidR="00AB2E93" w:rsidRPr="00963020" w:rsidRDefault="00AB2E93">
      <w:pPr>
        <w:pStyle w:val="BodyText"/>
        <w:spacing w:before="5"/>
        <w:rPr>
          <w:sz w:val="23"/>
          <w:lang w:val="es-MX"/>
        </w:rPr>
      </w:pPr>
    </w:p>
    <w:p w14:paraId="0C74A937" w14:textId="77777777" w:rsidR="00AB2E93" w:rsidRPr="00963020" w:rsidRDefault="00963020">
      <w:pPr>
        <w:pStyle w:val="BodyText"/>
        <w:spacing w:before="1" w:line="259" w:lineRule="auto"/>
        <w:ind w:left="102" w:right="95"/>
        <w:rPr>
          <w:lang w:val="es-MX"/>
        </w:rPr>
      </w:pPr>
      <w:r w:rsidRPr="00963020">
        <w:rPr>
          <w:lang w:val="es-MX"/>
        </w:rPr>
        <w:t>Cuando mueve el dedo por la superficie del panel táctil o coloca el dedo en el dispositivo de puntero y lo mueve ligeramente en cualquier dirección, el apuntador del ratón se mueve alrededor de la pantalla de su computadora. Con el botón izquierdo del panel táctil, realiza acciones para abrir o seleccionar objetos en la pantalla mientras que al hacer clic con el botón derecho le permite abrir opciones para elegir comandos específicos del programa que esté utilizando.</w:t>
      </w:r>
    </w:p>
    <w:p w14:paraId="728C56FA" w14:textId="77777777" w:rsidR="00AB2E93" w:rsidRPr="00963020" w:rsidRDefault="00963020">
      <w:pPr>
        <w:pStyle w:val="BodyText"/>
        <w:spacing w:before="158"/>
        <w:ind w:left="102"/>
        <w:rPr>
          <w:lang w:val="es-MX"/>
        </w:rPr>
      </w:pPr>
      <w:r w:rsidRPr="00963020">
        <w:rPr>
          <w:lang w:val="es-MX"/>
        </w:rPr>
        <w:t>A continuación, se describen las funciones principales de un panel táctil y puntero:</w:t>
      </w:r>
    </w:p>
    <w:p w14:paraId="0CF1B746" w14:textId="77777777" w:rsidR="00AB2E93" w:rsidRPr="00963020" w:rsidRDefault="00963020">
      <w:pPr>
        <w:pStyle w:val="BodyText"/>
        <w:spacing w:before="181" w:line="259" w:lineRule="auto"/>
        <w:ind w:left="102" w:right="169"/>
        <w:rPr>
          <w:lang w:val="es-MX"/>
        </w:rPr>
      </w:pPr>
      <w:r w:rsidRPr="00963020">
        <w:rPr>
          <w:b/>
          <w:lang w:val="es-MX"/>
        </w:rPr>
        <w:t xml:space="preserve">Hacer clic: </w:t>
      </w:r>
      <w:r w:rsidRPr="00963020">
        <w:rPr>
          <w:lang w:val="es-MX"/>
        </w:rPr>
        <w:t xml:space="preserve">cuando se dice "hacer clic", se refieren a "presionar y soltar el botón </w:t>
      </w:r>
      <w:r w:rsidRPr="00963020">
        <w:rPr>
          <w:b/>
          <w:lang w:val="es-MX"/>
        </w:rPr>
        <w:t xml:space="preserve">izquierdo </w:t>
      </w:r>
      <w:r w:rsidRPr="00963020">
        <w:rPr>
          <w:lang w:val="es-MX"/>
        </w:rPr>
        <w:t>del ratón". Hacer clic tiene una variedad de usos. Por ejemplo, puede hacer doble clic para ejecutar un programa determinado, para seleccionar rápidamente palabras completas o hacer un solo clic para mover el punto de inserción en un documento.</w:t>
      </w:r>
    </w:p>
    <w:p w14:paraId="3010B50C" w14:textId="77777777" w:rsidR="00AB2E93" w:rsidRPr="00963020" w:rsidRDefault="00963020">
      <w:pPr>
        <w:pStyle w:val="BodyText"/>
        <w:spacing w:before="159" w:line="259" w:lineRule="auto"/>
        <w:ind w:left="102" w:right="128"/>
        <w:rPr>
          <w:lang w:val="es-MX"/>
        </w:rPr>
      </w:pPr>
      <w:r w:rsidRPr="00963020">
        <w:rPr>
          <w:b/>
          <w:lang w:val="es-MX"/>
        </w:rPr>
        <w:t xml:space="preserve">Hacer clic con el botón derecho: </w:t>
      </w:r>
      <w:r w:rsidRPr="00963020">
        <w:rPr>
          <w:lang w:val="es-MX"/>
        </w:rPr>
        <w:t>si hace clic en el botón derecho del panel táctil, se muestra un menú de acceso directo que es específico al elemento en el que hizo clic. Por ejemplo, si hace clic con el botón derecho en una imagen, el menú que aparece le ofrece opciones para trabajar con la imagen. Si hace clic con el botón derecho en el escritorio de Windows, el menú que aparece le permite elegir comandos que muestran una vista diferente o cambiar las propiedades del escritorio.</w:t>
      </w:r>
    </w:p>
    <w:p w14:paraId="0BFE652E" w14:textId="77777777" w:rsidR="00AB2E93" w:rsidRPr="00963020" w:rsidRDefault="00963020">
      <w:pPr>
        <w:pStyle w:val="BodyText"/>
        <w:spacing w:before="158" w:line="259" w:lineRule="auto"/>
        <w:ind w:left="102" w:right="95"/>
        <w:rPr>
          <w:lang w:val="es-MX"/>
        </w:rPr>
      </w:pPr>
      <w:r w:rsidRPr="00963020">
        <w:rPr>
          <w:b/>
          <w:lang w:val="es-MX"/>
        </w:rPr>
        <w:t xml:space="preserve">Hacer clic y arrastrar: </w:t>
      </w:r>
      <w:r w:rsidRPr="00963020">
        <w:rPr>
          <w:lang w:val="es-MX"/>
        </w:rPr>
        <w:t>Para hacer clic y arrastrar, presione y continúe manteniendo presionado el botón izquierdo del ratón y luego muévalo (arrástrelo) a otra ubicación. Por ejemplo, puede presionar el botón izquierdo del panel táctil (manteniéndolo presionado) y arrastrar el dedo en un panel táctil hacia arriba, abajo, derecha o izquierda para resaltar el contenido de su documento.</w:t>
      </w:r>
    </w:p>
    <w:p w14:paraId="397C44B1" w14:textId="77777777" w:rsidR="00AB2E93" w:rsidRPr="00963020" w:rsidRDefault="00963020">
      <w:pPr>
        <w:pStyle w:val="BodyText"/>
        <w:spacing w:before="159" w:line="259" w:lineRule="auto"/>
        <w:ind w:left="102" w:right="218"/>
        <w:rPr>
          <w:lang w:val="es-MX"/>
        </w:rPr>
      </w:pPr>
      <w:r w:rsidRPr="00963020">
        <w:rPr>
          <w:b/>
          <w:lang w:val="es-MX"/>
        </w:rPr>
        <w:t xml:space="preserve">Desplazamiento: </w:t>
      </w:r>
      <w:r w:rsidRPr="00963020">
        <w:rPr>
          <w:lang w:val="es-MX"/>
        </w:rPr>
        <w:t>algunos modelos de paneles táctiles tienen una forma de desplazarse por un documento o sitio web en la pantalla. Simplemente gire la rueda del ratón hacia abajo para moverse por las páginas hacia adelante o desplácese hacia arriba para retroceder en su documento.</w:t>
      </w:r>
    </w:p>
    <w:p w14:paraId="6F640FDE" w14:textId="77777777" w:rsidR="00AB2E93" w:rsidRPr="00963020" w:rsidRDefault="00AB2E93">
      <w:pPr>
        <w:spacing w:line="259" w:lineRule="auto"/>
        <w:rPr>
          <w:lang w:val="es-MX"/>
        </w:rPr>
        <w:sectPr w:rsidR="00AB2E93" w:rsidRPr="00963020">
          <w:headerReference w:type="default" r:id="rId8"/>
          <w:type w:val="continuous"/>
          <w:pgSz w:w="12240" w:h="15840"/>
          <w:pgMar w:top="1140" w:right="640" w:bottom="280" w:left="620" w:header="731" w:footer="720" w:gutter="0"/>
          <w:cols w:space="720"/>
        </w:sectPr>
      </w:pPr>
    </w:p>
    <w:p w14:paraId="6CC1A21E" w14:textId="77777777" w:rsidR="00AB2E93" w:rsidRPr="00963020" w:rsidRDefault="00963020">
      <w:pPr>
        <w:pStyle w:val="BodyText"/>
        <w:spacing w:before="83" w:line="259" w:lineRule="auto"/>
        <w:ind w:left="102" w:right="95"/>
        <w:rPr>
          <w:lang w:val="es-MX"/>
        </w:rPr>
      </w:pPr>
      <w:r w:rsidRPr="00963020">
        <w:rPr>
          <w:lang w:val="es-MX"/>
        </w:rPr>
        <w:lastRenderedPageBreak/>
        <w:t>Usted pude simular la funcionalidad del Ratón de su computadora en su tableta o teléfono inteligente usando sus dedos mediante el uso de los siguientes gestos:</w:t>
      </w:r>
    </w:p>
    <w:p w14:paraId="5B755D72" w14:textId="77777777" w:rsidR="00AB2E93" w:rsidRPr="00963020" w:rsidRDefault="00AB2E93">
      <w:pPr>
        <w:pStyle w:val="BodyText"/>
        <w:rPr>
          <w:sz w:val="20"/>
          <w:lang w:val="es-MX"/>
        </w:rPr>
      </w:pPr>
    </w:p>
    <w:p w14:paraId="408EC4B1" w14:textId="77777777" w:rsidR="00AB2E93" w:rsidRPr="00963020" w:rsidRDefault="00AB2E93">
      <w:pPr>
        <w:pStyle w:val="BodyText"/>
        <w:rPr>
          <w:sz w:val="20"/>
          <w:lang w:val="es-MX"/>
        </w:rPr>
      </w:pPr>
    </w:p>
    <w:p w14:paraId="401C91D1" w14:textId="77777777" w:rsidR="00AB2E93" w:rsidRPr="00963020" w:rsidRDefault="00963020">
      <w:pPr>
        <w:pStyle w:val="BodyText"/>
        <w:spacing w:before="9"/>
        <w:rPr>
          <w:sz w:val="23"/>
          <w:lang w:val="es-MX"/>
        </w:rPr>
      </w:pPr>
      <w:r>
        <w:rPr>
          <w:noProof/>
        </w:rPr>
        <w:drawing>
          <wp:anchor distT="0" distB="0" distL="0" distR="0" simplePos="0" relativeHeight="251659264" behindDoc="0" locked="0" layoutInCell="1" allowOverlap="1" wp14:anchorId="43853A05" wp14:editId="690FAE33">
            <wp:simplePos x="0" y="0"/>
            <wp:positionH relativeFrom="page">
              <wp:posOffset>865313</wp:posOffset>
            </wp:positionH>
            <wp:positionV relativeFrom="paragraph">
              <wp:posOffset>230958</wp:posOffset>
            </wp:positionV>
            <wp:extent cx="602976" cy="10972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2976" cy="1097279"/>
                    </a:xfrm>
                    <a:prstGeom prst="rect">
                      <a:avLst/>
                    </a:prstGeom>
                  </pic:spPr>
                </pic:pic>
              </a:graphicData>
            </a:graphic>
          </wp:anchor>
        </w:drawing>
      </w:r>
      <w:r>
        <w:rPr>
          <w:noProof/>
        </w:rPr>
        <w:drawing>
          <wp:anchor distT="0" distB="0" distL="0" distR="0" simplePos="0" relativeHeight="2" behindDoc="0" locked="0" layoutInCell="1" allowOverlap="1" wp14:anchorId="199AD94F" wp14:editId="648F6C10">
            <wp:simplePos x="0" y="0"/>
            <wp:positionH relativeFrom="page">
              <wp:posOffset>3237585</wp:posOffset>
            </wp:positionH>
            <wp:positionV relativeFrom="paragraph">
              <wp:posOffset>198834</wp:posOffset>
            </wp:positionV>
            <wp:extent cx="686411" cy="12001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86411" cy="1200150"/>
                    </a:xfrm>
                    <a:prstGeom prst="rect">
                      <a:avLst/>
                    </a:prstGeom>
                  </pic:spPr>
                </pic:pic>
              </a:graphicData>
            </a:graphic>
          </wp:anchor>
        </w:drawing>
      </w:r>
      <w:r>
        <w:rPr>
          <w:noProof/>
        </w:rPr>
        <w:drawing>
          <wp:anchor distT="0" distB="0" distL="0" distR="0" simplePos="0" relativeHeight="3" behindDoc="0" locked="0" layoutInCell="1" allowOverlap="1" wp14:anchorId="6D317CC6" wp14:editId="1E8CA567">
            <wp:simplePos x="0" y="0"/>
            <wp:positionH relativeFrom="page">
              <wp:posOffset>5447995</wp:posOffset>
            </wp:positionH>
            <wp:positionV relativeFrom="paragraph">
              <wp:posOffset>198834</wp:posOffset>
            </wp:positionV>
            <wp:extent cx="972416" cy="12001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972416" cy="1200150"/>
                    </a:xfrm>
                    <a:prstGeom prst="rect">
                      <a:avLst/>
                    </a:prstGeom>
                  </pic:spPr>
                </pic:pic>
              </a:graphicData>
            </a:graphic>
          </wp:anchor>
        </w:drawing>
      </w:r>
    </w:p>
    <w:p w14:paraId="2312DEC3" w14:textId="77777777" w:rsidR="00AB2E93" w:rsidRPr="00963020" w:rsidRDefault="00AB2E93">
      <w:pPr>
        <w:pStyle w:val="BodyText"/>
        <w:rPr>
          <w:sz w:val="20"/>
          <w:lang w:val="es-MX"/>
        </w:rPr>
      </w:pPr>
    </w:p>
    <w:p w14:paraId="25F89E88" w14:textId="77777777" w:rsidR="00AB2E93" w:rsidRPr="00963020" w:rsidRDefault="00AB2E93">
      <w:pPr>
        <w:pStyle w:val="BodyText"/>
        <w:rPr>
          <w:sz w:val="20"/>
          <w:lang w:val="es-MX"/>
        </w:rPr>
      </w:pPr>
    </w:p>
    <w:p w14:paraId="4DE68A04" w14:textId="77777777" w:rsidR="00AB2E93" w:rsidRPr="00963020" w:rsidRDefault="00AB2E93">
      <w:pPr>
        <w:pStyle w:val="BodyText"/>
        <w:rPr>
          <w:sz w:val="16"/>
          <w:lang w:val="es-MX"/>
        </w:rPr>
      </w:pPr>
    </w:p>
    <w:p w14:paraId="2049A7A7" w14:textId="77777777" w:rsidR="00AB2E93" w:rsidRPr="00963020" w:rsidRDefault="00AB2E93">
      <w:pPr>
        <w:rPr>
          <w:sz w:val="16"/>
          <w:lang w:val="es-MX"/>
        </w:rPr>
        <w:sectPr w:rsidR="00AB2E93" w:rsidRPr="00963020">
          <w:headerReference w:type="default" r:id="rId12"/>
          <w:pgSz w:w="12240" w:h="15840"/>
          <w:pgMar w:top="1140" w:right="640" w:bottom="280" w:left="620" w:header="731" w:footer="0" w:gutter="0"/>
          <w:cols w:space="720"/>
        </w:sectPr>
      </w:pPr>
    </w:p>
    <w:p w14:paraId="44B1703C" w14:textId="77777777" w:rsidR="00AB2E93" w:rsidRPr="00963020" w:rsidRDefault="00963020">
      <w:pPr>
        <w:pStyle w:val="Heading1"/>
        <w:spacing w:before="121"/>
        <w:rPr>
          <w:lang w:val="es-MX"/>
        </w:rPr>
      </w:pPr>
      <w:bookmarkStart w:id="1" w:name="Una_pulsación"/>
      <w:bookmarkEnd w:id="1"/>
      <w:r w:rsidRPr="00963020">
        <w:rPr>
          <w:color w:val="000009"/>
          <w:lang w:val="es-MX"/>
        </w:rPr>
        <w:t>Una pulsación</w:t>
      </w:r>
    </w:p>
    <w:p w14:paraId="662B7AF9" w14:textId="77777777" w:rsidR="00AB2E93" w:rsidRDefault="00963020">
      <w:pPr>
        <w:spacing w:before="1"/>
        <w:ind w:left="102" w:right="35"/>
        <w:rPr>
          <w:sz w:val="20"/>
        </w:rPr>
      </w:pPr>
      <w:r w:rsidRPr="00963020">
        <w:rPr>
          <w:color w:val="545454"/>
          <w:sz w:val="20"/>
          <w:lang w:val="es-MX"/>
        </w:rPr>
        <w:t xml:space="preserve">Presionar la pantalla con el dedo, una sola vez y brevemente. </w:t>
      </w:r>
      <w:r>
        <w:rPr>
          <w:color w:val="545454"/>
          <w:sz w:val="20"/>
        </w:rPr>
        <w:t>Puede emplearse para:</w:t>
      </w:r>
    </w:p>
    <w:p w14:paraId="2D197FBF" w14:textId="77777777" w:rsidR="00AB2E93" w:rsidRPr="00963020" w:rsidRDefault="00963020">
      <w:pPr>
        <w:pStyle w:val="ListParagraph"/>
        <w:numPr>
          <w:ilvl w:val="0"/>
          <w:numId w:val="1"/>
        </w:numPr>
        <w:tabs>
          <w:tab w:val="left" w:pos="821"/>
          <w:tab w:val="left" w:pos="822"/>
        </w:tabs>
        <w:spacing w:before="148"/>
        <w:ind w:right="552" w:firstLine="0"/>
        <w:rPr>
          <w:sz w:val="20"/>
          <w:lang w:val="es-MX"/>
        </w:rPr>
      </w:pPr>
      <w:r w:rsidRPr="00963020">
        <w:rPr>
          <w:color w:val="545454"/>
          <w:sz w:val="20"/>
          <w:lang w:val="es-MX"/>
        </w:rPr>
        <w:t>Abrir una aplicación pulsando sobre su</w:t>
      </w:r>
      <w:r w:rsidRPr="00963020">
        <w:rPr>
          <w:color w:val="545454"/>
          <w:spacing w:val="-13"/>
          <w:sz w:val="20"/>
          <w:lang w:val="es-MX"/>
        </w:rPr>
        <w:t xml:space="preserve"> </w:t>
      </w:r>
      <w:r w:rsidRPr="00963020">
        <w:rPr>
          <w:color w:val="545454"/>
          <w:sz w:val="20"/>
          <w:lang w:val="es-MX"/>
        </w:rPr>
        <w:t>icono.</w:t>
      </w:r>
    </w:p>
    <w:p w14:paraId="46467B55" w14:textId="77777777" w:rsidR="00AB2E93" w:rsidRPr="00963020" w:rsidRDefault="00963020">
      <w:pPr>
        <w:pStyle w:val="ListParagraph"/>
        <w:numPr>
          <w:ilvl w:val="0"/>
          <w:numId w:val="1"/>
        </w:numPr>
        <w:tabs>
          <w:tab w:val="left" w:pos="821"/>
          <w:tab w:val="left" w:pos="822"/>
        </w:tabs>
        <w:spacing w:before="101"/>
        <w:ind w:right="193" w:firstLine="0"/>
        <w:rPr>
          <w:sz w:val="20"/>
          <w:lang w:val="es-MX"/>
        </w:rPr>
      </w:pPr>
      <w:r w:rsidRPr="00963020">
        <w:rPr>
          <w:color w:val="545454"/>
          <w:sz w:val="20"/>
          <w:lang w:val="es-MX"/>
        </w:rPr>
        <w:t>Marcar los números</w:t>
      </w:r>
      <w:r w:rsidRPr="00963020">
        <w:rPr>
          <w:color w:val="545454"/>
          <w:spacing w:val="-13"/>
          <w:sz w:val="20"/>
          <w:lang w:val="es-MX"/>
        </w:rPr>
        <w:t xml:space="preserve"> </w:t>
      </w:r>
      <w:r w:rsidRPr="00963020">
        <w:rPr>
          <w:color w:val="545454"/>
          <w:sz w:val="20"/>
          <w:lang w:val="es-MX"/>
        </w:rPr>
        <w:t>para hacer una</w:t>
      </w:r>
      <w:r w:rsidRPr="00963020">
        <w:rPr>
          <w:color w:val="545454"/>
          <w:spacing w:val="-3"/>
          <w:sz w:val="20"/>
          <w:lang w:val="es-MX"/>
        </w:rPr>
        <w:t xml:space="preserve"> </w:t>
      </w:r>
      <w:r w:rsidRPr="00963020">
        <w:rPr>
          <w:color w:val="545454"/>
          <w:sz w:val="20"/>
          <w:lang w:val="es-MX"/>
        </w:rPr>
        <w:t>llamada.</w:t>
      </w:r>
    </w:p>
    <w:p w14:paraId="18F64785" w14:textId="77777777" w:rsidR="00AB2E93" w:rsidRPr="00963020" w:rsidRDefault="00963020">
      <w:pPr>
        <w:pStyle w:val="ListParagraph"/>
        <w:numPr>
          <w:ilvl w:val="0"/>
          <w:numId w:val="1"/>
        </w:numPr>
        <w:tabs>
          <w:tab w:val="left" w:pos="821"/>
          <w:tab w:val="left" w:pos="822"/>
        </w:tabs>
        <w:ind w:right="237" w:firstLine="0"/>
        <w:rPr>
          <w:sz w:val="20"/>
          <w:lang w:val="es-MX"/>
        </w:rPr>
      </w:pPr>
      <w:r w:rsidRPr="00963020">
        <w:rPr>
          <w:color w:val="545454"/>
          <w:sz w:val="20"/>
          <w:lang w:val="es-MX"/>
        </w:rPr>
        <w:t>Hacer una foto</w:t>
      </w:r>
      <w:r w:rsidRPr="00963020">
        <w:rPr>
          <w:color w:val="545454"/>
          <w:spacing w:val="-14"/>
          <w:sz w:val="20"/>
          <w:lang w:val="es-MX"/>
        </w:rPr>
        <w:t xml:space="preserve"> </w:t>
      </w:r>
      <w:r w:rsidRPr="00963020">
        <w:rPr>
          <w:color w:val="545454"/>
          <w:sz w:val="20"/>
          <w:lang w:val="es-MX"/>
        </w:rPr>
        <w:t>pulsando sobre el botón de</w:t>
      </w:r>
      <w:r w:rsidRPr="00963020">
        <w:rPr>
          <w:color w:val="545454"/>
          <w:spacing w:val="-9"/>
          <w:sz w:val="20"/>
          <w:lang w:val="es-MX"/>
        </w:rPr>
        <w:t xml:space="preserve"> </w:t>
      </w:r>
      <w:r w:rsidRPr="00963020">
        <w:rPr>
          <w:color w:val="545454"/>
          <w:sz w:val="20"/>
          <w:lang w:val="es-MX"/>
        </w:rPr>
        <w:t>disparo.</w:t>
      </w:r>
    </w:p>
    <w:p w14:paraId="3B22726A" w14:textId="77777777" w:rsidR="00AB2E93" w:rsidRPr="00963020" w:rsidRDefault="00963020">
      <w:pPr>
        <w:pStyle w:val="BodyText"/>
        <w:spacing w:before="6"/>
        <w:rPr>
          <w:sz w:val="24"/>
          <w:lang w:val="es-MX"/>
        </w:rPr>
      </w:pPr>
      <w:r>
        <w:rPr>
          <w:noProof/>
        </w:rPr>
        <w:drawing>
          <wp:anchor distT="0" distB="0" distL="0" distR="0" simplePos="0" relativeHeight="4" behindDoc="0" locked="0" layoutInCell="1" allowOverlap="1" wp14:anchorId="14B2226F" wp14:editId="10DFB0C7">
            <wp:simplePos x="0" y="0"/>
            <wp:positionH relativeFrom="page">
              <wp:posOffset>873282</wp:posOffset>
            </wp:positionH>
            <wp:positionV relativeFrom="paragraph">
              <wp:posOffset>204417</wp:posOffset>
            </wp:positionV>
            <wp:extent cx="591533" cy="80619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1533" cy="806196"/>
                    </a:xfrm>
                    <a:prstGeom prst="rect">
                      <a:avLst/>
                    </a:prstGeom>
                  </pic:spPr>
                </pic:pic>
              </a:graphicData>
            </a:graphic>
          </wp:anchor>
        </w:drawing>
      </w:r>
    </w:p>
    <w:p w14:paraId="338C0FB8" w14:textId="77777777" w:rsidR="00AB2E93" w:rsidRPr="00963020" w:rsidRDefault="00AB2E93">
      <w:pPr>
        <w:pStyle w:val="BodyText"/>
        <w:rPr>
          <w:lang w:val="es-MX"/>
        </w:rPr>
      </w:pPr>
    </w:p>
    <w:p w14:paraId="1F43DD10" w14:textId="77777777" w:rsidR="00AB2E93" w:rsidRPr="00963020" w:rsidRDefault="00AB2E93">
      <w:pPr>
        <w:pStyle w:val="BodyText"/>
        <w:rPr>
          <w:lang w:val="es-MX"/>
        </w:rPr>
      </w:pPr>
    </w:p>
    <w:p w14:paraId="098472C7" w14:textId="77777777" w:rsidR="00AB2E93" w:rsidRPr="00963020" w:rsidRDefault="00963020">
      <w:pPr>
        <w:pStyle w:val="Heading1"/>
        <w:spacing w:before="129" w:line="322" w:lineRule="exact"/>
        <w:rPr>
          <w:lang w:val="es-MX"/>
        </w:rPr>
      </w:pPr>
      <w:bookmarkStart w:id="2" w:name="Doble_pulsación"/>
      <w:bookmarkEnd w:id="2"/>
      <w:r w:rsidRPr="00963020">
        <w:rPr>
          <w:color w:val="000009"/>
          <w:lang w:val="es-MX"/>
        </w:rPr>
        <w:t>Doble pulsación</w:t>
      </w:r>
    </w:p>
    <w:p w14:paraId="3933E61B" w14:textId="77777777" w:rsidR="00AB2E93" w:rsidRDefault="00963020">
      <w:pPr>
        <w:ind w:left="102"/>
        <w:rPr>
          <w:sz w:val="20"/>
        </w:rPr>
      </w:pPr>
      <w:r w:rsidRPr="00963020">
        <w:rPr>
          <w:color w:val="545454"/>
          <w:sz w:val="20"/>
          <w:lang w:val="es-MX"/>
        </w:rPr>
        <w:t xml:space="preserve">Presionar la pantalla con el dedo, dos veces, rápidamente. </w:t>
      </w:r>
      <w:r>
        <w:rPr>
          <w:color w:val="545454"/>
          <w:sz w:val="20"/>
        </w:rPr>
        <w:t>Puede emplearse para:</w:t>
      </w:r>
    </w:p>
    <w:p w14:paraId="170F5AED" w14:textId="77777777" w:rsidR="00AB2E93" w:rsidRPr="00963020" w:rsidRDefault="00963020">
      <w:pPr>
        <w:pStyle w:val="ListParagraph"/>
        <w:numPr>
          <w:ilvl w:val="0"/>
          <w:numId w:val="1"/>
        </w:numPr>
        <w:tabs>
          <w:tab w:val="left" w:pos="821"/>
          <w:tab w:val="left" w:pos="822"/>
        </w:tabs>
        <w:spacing w:before="150"/>
        <w:ind w:left="822"/>
        <w:rPr>
          <w:sz w:val="20"/>
          <w:lang w:val="es-MX"/>
        </w:rPr>
      </w:pPr>
      <w:r w:rsidRPr="00963020">
        <w:rPr>
          <w:color w:val="545454"/>
          <w:sz w:val="20"/>
          <w:lang w:val="es-MX"/>
        </w:rPr>
        <w:t>Ampliar o reducir una</w:t>
      </w:r>
      <w:r w:rsidRPr="00963020">
        <w:rPr>
          <w:color w:val="545454"/>
          <w:spacing w:val="-11"/>
          <w:sz w:val="20"/>
          <w:lang w:val="es-MX"/>
        </w:rPr>
        <w:t xml:space="preserve"> </w:t>
      </w:r>
      <w:r w:rsidRPr="00963020">
        <w:rPr>
          <w:color w:val="545454"/>
          <w:sz w:val="20"/>
          <w:lang w:val="es-MX"/>
        </w:rPr>
        <w:t>foto.</w:t>
      </w:r>
    </w:p>
    <w:p w14:paraId="431FE3A7" w14:textId="77777777" w:rsidR="00AB2E93" w:rsidRPr="00963020" w:rsidRDefault="00963020">
      <w:pPr>
        <w:pStyle w:val="ListParagraph"/>
        <w:numPr>
          <w:ilvl w:val="0"/>
          <w:numId w:val="1"/>
        </w:numPr>
        <w:tabs>
          <w:tab w:val="left" w:pos="821"/>
          <w:tab w:val="left" w:pos="822"/>
        </w:tabs>
        <w:ind w:right="38" w:firstLine="0"/>
        <w:rPr>
          <w:sz w:val="20"/>
          <w:lang w:val="es-MX"/>
        </w:rPr>
      </w:pPr>
      <w:r w:rsidRPr="00963020">
        <w:rPr>
          <w:color w:val="545454"/>
          <w:sz w:val="20"/>
          <w:lang w:val="es-MX"/>
        </w:rPr>
        <w:t>Acercar o alejar el texto</w:t>
      </w:r>
      <w:r w:rsidRPr="00963020">
        <w:rPr>
          <w:color w:val="545454"/>
          <w:spacing w:val="-14"/>
          <w:sz w:val="20"/>
          <w:lang w:val="es-MX"/>
        </w:rPr>
        <w:t xml:space="preserve"> </w:t>
      </w:r>
      <w:r w:rsidRPr="00963020">
        <w:rPr>
          <w:color w:val="545454"/>
          <w:sz w:val="20"/>
          <w:lang w:val="es-MX"/>
        </w:rPr>
        <w:t>de una página</w:t>
      </w:r>
      <w:r w:rsidRPr="00963020">
        <w:rPr>
          <w:color w:val="545454"/>
          <w:spacing w:val="-2"/>
          <w:sz w:val="20"/>
          <w:lang w:val="es-MX"/>
        </w:rPr>
        <w:t xml:space="preserve"> </w:t>
      </w:r>
      <w:r w:rsidRPr="00963020">
        <w:rPr>
          <w:color w:val="545454"/>
          <w:sz w:val="20"/>
          <w:lang w:val="es-MX"/>
        </w:rPr>
        <w:t>web.</w:t>
      </w:r>
    </w:p>
    <w:p w14:paraId="396D684B" w14:textId="77777777" w:rsidR="00AB2E93" w:rsidRPr="00963020" w:rsidRDefault="00963020">
      <w:pPr>
        <w:pStyle w:val="Heading1"/>
        <w:spacing w:before="91" w:line="322" w:lineRule="exact"/>
        <w:ind w:left="101"/>
        <w:rPr>
          <w:lang w:val="es-MX"/>
        </w:rPr>
      </w:pPr>
      <w:r w:rsidRPr="00963020">
        <w:rPr>
          <w:lang w:val="es-MX"/>
        </w:rPr>
        <w:br w:type="column"/>
      </w:r>
      <w:bookmarkStart w:id="3" w:name="_bookmark0"/>
      <w:bookmarkStart w:id="4" w:name="Arrastrar"/>
      <w:bookmarkEnd w:id="3"/>
      <w:bookmarkEnd w:id="4"/>
      <w:r w:rsidRPr="00963020">
        <w:rPr>
          <w:color w:val="000009"/>
          <w:lang w:val="es-MX"/>
        </w:rPr>
        <w:t>Arrastrar</w:t>
      </w:r>
    </w:p>
    <w:p w14:paraId="3546CAEE" w14:textId="77777777" w:rsidR="00AB2E93" w:rsidRDefault="00963020">
      <w:pPr>
        <w:ind w:left="101" w:right="176"/>
        <w:rPr>
          <w:sz w:val="20"/>
        </w:rPr>
      </w:pPr>
      <w:r w:rsidRPr="00963020">
        <w:rPr>
          <w:color w:val="545454"/>
          <w:sz w:val="20"/>
          <w:lang w:val="es-MX"/>
        </w:rPr>
        <w:t>Presionar la pantalla con el dedo y, sin dejar de presionar, mover hacia la dirección que</w:t>
      </w:r>
      <w:r w:rsidRPr="00963020">
        <w:rPr>
          <w:color w:val="545454"/>
          <w:spacing w:val="-18"/>
          <w:sz w:val="20"/>
          <w:lang w:val="es-MX"/>
        </w:rPr>
        <w:t xml:space="preserve"> </w:t>
      </w:r>
      <w:r w:rsidRPr="00963020">
        <w:rPr>
          <w:color w:val="545454"/>
          <w:sz w:val="20"/>
          <w:lang w:val="es-MX"/>
        </w:rPr>
        <w:t xml:space="preserve">queramos. </w:t>
      </w:r>
      <w:r>
        <w:rPr>
          <w:color w:val="545454"/>
          <w:sz w:val="20"/>
        </w:rPr>
        <w:t>Puede emplearse</w:t>
      </w:r>
      <w:r>
        <w:rPr>
          <w:color w:val="545454"/>
          <w:spacing w:val="-2"/>
          <w:sz w:val="20"/>
        </w:rPr>
        <w:t xml:space="preserve"> </w:t>
      </w:r>
      <w:r>
        <w:rPr>
          <w:color w:val="545454"/>
          <w:sz w:val="20"/>
        </w:rPr>
        <w:t>para:</w:t>
      </w:r>
    </w:p>
    <w:p w14:paraId="77E3E373" w14:textId="77777777" w:rsidR="00AB2E93" w:rsidRPr="00963020" w:rsidRDefault="00963020">
      <w:pPr>
        <w:pStyle w:val="ListParagraph"/>
        <w:numPr>
          <w:ilvl w:val="0"/>
          <w:numId w:val="1"/>
        </w:numPr>
        <w:tabs>
          <w:tab w:val="left" w:pos="821"/>
          <w:tab w:val="left" w:pos="822"/>
        </w:tabs>
        <w:spacing w:before="150"/>
        <w:ind w:left="461" w:right="571" w:firstLine="0"/>
        <w:rPr>
          <w:sz w:val="20"/>
          <w:lang w:val="es-MX"/>
        </w:rPr>
      </w:pPr>
      <w:r w:rsidRPr="00963020">
        <w:rPr>
          <w:color w:val="545454"/>
          <w:sz w:val="20"/>
          <w:lang w:val="es-MX"/>
        </w:rPr>
        <w:t>Mover un icono</w:t>
      </w:r>
      <w:r w:rsidRPr="00963020">
        <w:rPr>
          <w:color w:val="545454"/>
          <w:spacing w:val="-11"/>
          <w:sz w:val="20"/>
          <w:lang w:val="es-MX"/>
        </w:rPr>
        <w:t xml:space="preserve"> </w:t>
      </w:r>
      <w:r w:rsidRPr="00963020">
        <w:rPr>
          <w:color w:val="545454"/>
          <w:sz w:val="20"/>
          <w:lang w:val="es-MX"/>
        </w:rPr>
        <w:t>para cambiarlo de</w:t>
      </w:r>
      <w:r w:rsidRPr="00963020">
        <w:rPr>
          <w:color w:val="545454"/>
          <w:spacing w:val="-3"/>
          <w:sz w:val="20"/>
          <w:lang w:val="es-MX"/>
        </w:rPr>
        <w:t xml:space="preserve"> </w:t>
      </w:r>
      <w:r w:rsidRPr="00963020">
        <w:rPr>
          <w:color w:val="545454"/>
          <w:sz w:val="20"/>
          <w:lang w:val="es-MX"/>
        </w:rPr>
        <w:t>lugar.</w:t>
      </w:r>
    </w:p>
    <w:p w14:paraId="7C99AE8E" w14:textId="77777777" w:rsidR="00AB2E93" w:rsidRDefault="00963020">
      <w:pPr>
        <w:pStyle w:val="ListParagraph"/>
        <w:numPr>
          <w:ilvl w:val="0"/>
          <w:numId w:val="1"/>
        </w:numPr>
        <w:tabs>
          <w:tab w:val="left" w:pos="821"/>
          <w:tab w:val="left" w:pos="822"/>
        </w:tabs>
        <w:ind w:left="822" w:hanging="361"/>
        <w:rPr>
          <w:sz w:val="20"/>
        </w:rPr>
      </w:pPr>
      <w:r>
        <w:rPr>
          <w:color w:val="545454"/>
          <w:sz w:val="20"/>
        </w:rPr>
        <w:t>Desbloquear el</w:t>
      </w:r>
      <w:r>
        <w:rPr>
          <w:color w:val="545454"/>
          <w:spacing w:val="-5"/>
          <w:sz w:val="20"/>
        </w:rPr>
        <w:t xml:space="preserve"> </w:t>
      </w:r>
      <w:r>
        <w:rPr>
          <w:color w:val="545454"/>
          <w:sz w:val="20"/>
        </w:rPr>
        <w:t>móvil.</w:t>
      </w:r>
    </w:p>
    <w:p w14:paraId="2ECA807D" w14:textId="77777777" w:rsidR="00AB2E93" w:rsidRDefault="00963020">
      <w:pPr>
        <w:pStyle w:val="BodyText"/>
        <w:spacing w:before="1"/>
        <w:rPr>
          <w:sz w:val="21"/>
        </w:rPr>
      </w:pPr>
      <w:r>
        <w:rPr>
          <w:noProof/>
        </w:rPr>
        <w:drawing>
          <wp:anchor distT="0" distB="0" distL="0" distR="0" simplePos="0" relativeHeight="5" behindDoc="0" locked="0" layoutInCell="1" allowOverlap="1" wp14:anchorId="708D7B76" wp14:editId="7EC64E68">
            <wp:simplePos x="0" y="0"/>
            <wp:positionH relativeFrom="page">
              <wp:posOffset>3294583</wp:posOffset>
            </wp:positionH>
            <wp:positionV relativeFrom="paragraph">
              <wp:posOffset>178820</wp:posOffset>
            </wp:positionV>
            <wp:extent cx="629210" cy="11430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29210" cy="1143000"/>
                    </a:xfrm>
                    <a:prstGeom prst="rect">
                      <a:avLst/>
                    </a:prstGeom>
                  </pic:spPr>
                </pic:pic>
              </a:graphicData>
            </a:graphic>
          </wp:anchor>
        </w:drawing>
      </w:r>
    </w:p>
    <w:p w14:paraId="29AFFB7A" w14:textId="77777777" w:rsidR="00AB2E93" w:rsidRDefault="00AB2E93">
      <w:pPr>
        <w:pStyle w:val="BodyText"/>
        <w:rPr>
          <w:sz w:val="24"/>
        </w:rPr>
      </w:pPr>
    </w:p>
    <w:p w14:paraId="5F4F3669" w14:textId="77777777" w:rsidR="00AB2E93" w:rsidRDefault="00AB2E93">
      <w:pPr>
        <w:pStyle w:val="BodyText"/>
        <w:spacing w:before="8"/>
        <w:rPr>
          <w:sz w:val="34"/>
        </w:rPr>
      </w:pPr>
    </w:p>
    <w:p w14:paraId="7CE731BB" w14:textId="77777777" w:rsidR="00AB2E93" w:rsidRDefault="00963020">
      <w:pPr>
        <w:pStyle w:val="Heading1"/>
        <w:spacing w:line="322" w:lineRule="exact"/>
        <w:ind w:left="101"/>
      </w:pPr>
      <w:bookmarkStart w:id="5" w:name="Pulsación_larga"/>
      <w:bookmarkEnd w:id="5"/>
      <w:r>
        <w:rPr>
          <w:color w:val="000009"/>
        </w:rPr>
        <w:t>Pulsación larga</w:t>
      </w:r>
    </w:p>
    <w:p w14:paraId="4C6BE019" w14:textId="77777777" w:rsidR="00AB2E93" w:rsidRDefault="00963020">
      <w:pPr>
        <w:ind w:left="101"/>
        <w:rPr>
          <w:sz w:val="20"/>
        </w:rPr>
      </w:pPr>
      <w:r w:rsidRPr="00963020">
        <w:rPr>
          <w:color w:val="545454"/>
          <w:sz w:val="20"/>
          <w:lang w:val="es-MX"/>
        </w:rPr>
        <w:t xml:space="preserve">Presionar la pantalla con el dedo y mantener presionando unos segundos. </w:t>
      </w:r>
      <w:r>
        <w:rPr>
          <w:color w:val="545454"/>
          <w:sz w:val="20"/>
        </w:rPr>
        <w:t>Puede emplearse para:</w:t>
      </w:r>
    </w:p>
    <w:p w14:paraId="61810103" w14:textId="77777777" w:rsidR="00AB2E93" w:rsidRPr="00963020" w:rsidRDefault="00963020">
      <w:pPr>
        <w:pStyle w:val="ListParagraph"/>
        <w:numPr>
          <w:ilvl w:val="0"/>
          <w:numId w:val="1"/>
        </w:numPr>
        <w:tabs>
          <w:tab w:val="left" w:pos="821"/>
          <w:tab w:val="left" w:pos="822"/>
        </w:tabs>
        <w:spacing w:before="150"/>
        <w:ind w:left="461" w:right="81" w:firstLine="0"/>
        <w:rPr>
          <w:sz w:val="20"/>
          <w:lang w:val="es-MX"/>
        </w:rPr>
      </w:pPr>
      <w:r w:rsidRPr="00963020">
        <w:rPr>
          <w:color w:val="545454"/>
          <w:sz w:val="20"/>
          <w:lang w:val="es-MX"/>
        </w:rPr>
        <w:t>Abrir menús</w:t>
      </w:r>
      <w:r w:rsidRPr="00963020">
        <w:rPr>
          <w:color w:val="545454"/>
          <w:spacing w:val="-12"/>
          <w:sz w:val="20"/>
          <w:lang w:val="es-MX"/>
        </w:rPr>
        <w:t xml:space="preserve"> </w:t>
      </w:r>
      <w:r w:rsidRPr="00963020">
        <w:rPr>
          <w:color w:val="545454"/>
          <w:sz w:val="20"/>
          <w:lang w:val="es-MX"/>
        </w:rPr>
        <w:t>contextuales, como haríamos con el botón derecho de un</w:t>
      </w:r>
      <w:r w:rsidRPr="00963020">
        <w:rPr>
          <w:color w:val="545454"/>
          <w:spacing w:val="-3"/>
          <w:sz w:val="20"/>
          <w:lang w:val="es-MX"/>
        </w:rPr>
        <w:t xml:space="preserve"> </w:t>
      </w:r>
      <w:r w:rsidRPr="00963020">
        <w:rPr>
          <w:color w:val="545454"/>
          <w:sz w:val="20"/>
          <w:lang w:val="es-MX"/>
        </w:rPr>
        <w:t>ratón.</w:t>
      </w:r>
    </w:p>
    <w:p w14:paraId="2D10B971" w14:textId="77777777" w:rsidR="00AB2E93" w:rsidRPr="00963020" w:rsidRDefault="00963020">
      <w:pPr>
        <w:pStyle w:val="ListParagraph"/>
        <w:numPr>
          <w:ilvl w:val="0"/>
          <w:numId w:val="1"/>
        </w:numPr>
        <w:tabs>
          <w:tab w:val="left" w:pos="821"/>
          <w:tab w:val="left" w:pos="822"/>
        </w:tabs>
        <w:ind w:left="461" w:right="38" w:firstLine="0"/>
        <w:rPr>
          <w:sz w:val="20"/>
          <w:lang w:val="es-MX"/>
        </w:rPr>
      </w:pPr>
      <w:r w:rsidRPr="00963020">
        <w:rPr>
          <w:color w:val="545454"/>
          <w:sz w:val="20"/>
          <w:lang w:val="es-MX"/>
        </w:rPr>
        <w:t>Personalizar la pantalla</w:t>
      </w:r>
      <w:r w:rsidRPr="00963020">
        <w:rPr>
          <w:color w:val="545454"/>
          <w:spacing w:val="-16"/>
          <w:sz w:val="20"/>
          <w:lang w:val="es-MX"/>
        </w:rPr>
        <w:t xml:space="preserve"> </w:t>
      </w:r>
      <w:r w:rsidRPr="00963020">
        <w:rPr>
          <w:color w:val="545454"/>
          <w:sz w:val="20"/>
          <w:lang w:val="es-MX"/>
        </w:rPr>
        <w:t>de nuestro móvil, pulsando durante unos segundos sobre cualquier espacio vacío de la pantalla.</w:t>
      </w:r>
    </w:p>
    <w:p w14:paraId="75A6E65C" w14:textId="77777777" w:rsidR="00AB2E93" w:rsidRPr="00963020" w:rsidRDefault="00963020">
      <w:pPr>
        <w:pStyle w:val="Heading1"/>
        <w:spacing w:before="121"/>
        <w:rPr>
          <w:lang w:val="es-MX"/>
        </w:rPr>
      </w:pPr>
      <w:r w:rsidRPr="00963020">
        <w:rPr>
          <w:lang w:val="es-MX"/>
        </w:rPr>
        <w:br w:type="column"/>
      </w:r>
      <w:bookmarkStart w:id="6" w:name="Ampliar"/>
      <w:bookmarkEnd w:id="6"/>
      <w:r w:rsidRPr="00963020">
        <w:rPr>
          <w:color w:val="000009"/>
          <w:lang w:val="es-MX"/>
        </w:rPr>
        <w:t>Ampliar</w:t>
      </w:r>
    </w:p>
    <w:p w14:paraId="1EE04E1C" w14:textId="77777777" w:rsidR="00AB2E93" w:rsidRDefault="00963020">
      <w:pPr>
        <w:spacing w:before="1"/>
        <w:ind w:left="102" w:right="127"/>
        <w:rPr>
          <w:sz w:val="20"/>
        </w:rPr>
      </w:pPr>
      <w:r w:rsidRPr="00963020">
        <w:rPr>
          <w:color w:val="545454"/>
          <w:sz w:val="20"/>
          <w:lang w:val="es-MX"/>
        </w:rPr>
        <w:t xml:space="preserve">Situar el dedo índice y pulgar sobre la pantalla, presionar suavemente y separar ambos dedos manteniendo la presión sobre la pantalla. </w:t>
      </w:r>
      <w:r>
        <w:rPr>
          <w:color w:val="545454"/>
          <w:sz w:val="20"/>
        </w:rPr>
        <w:t>Puede emplearse para:</w:t>
      </w:r>
    </w:p>
    <w:p w14:paraId="1E215739" w14:textId="77777777" w:rsidR="00AB2E93" w:rsidRPr="00963020" w:rsidRDefault="00963020">
      <w:pPr>
        <w:pStyle w:val="ListParagraph"/>
        <w:numPr>
          <w:ilvl w:val="0"/>
          <w:numId w:val="1"/>
        </w:numPr>
        <w:tabs>
          <w:tab w:val="left" w:pos="821"/>
          <w:tab w:val="left" w:pos="822"/>
        </w:tabs>
        <w:spacing w:before="148"/>
        <w:ind w:right="201" w:firstLine="0"/>
        <w:rPr>
          <w:sz w:val="20"/>
          <w:lang w:val="es-MX"/>
        </w:rPr>
      </w:pPr>
      <w:r w:rsidRPr="00963020">
        <w:rPr>
          <w:color w:val="545454"/>
          <w:sz w:val="20"/>
          <w:lang w:val="es-MX"/>
        </w:rPr>
        <w:t>Ampliar el tamaño de</w:t>
      </w:r>
      <w:r w:rsidRPr="00963020">
        <w:rPr>
          <w:color w:val="545454"/>
          <w:spacing w:val="-14"/>
          <w:sz w:val="20"/>
          <w:lang w:val="es-MX"/>
        </w:rPr>
        <w:t xml:space="preserve"> </w:t>
      </w:r>
      <w:r w:rsidRPr="00963020">
        <w:rPr>
          <w:color w:val="545454"/>
          <w:sz w:val="20"/>
          <w:lang w:val="es-MX"/>
        </w:rPr>
        <w:t>una foto.</w:t>
      </w:r>
    </w:p>
    <w:p w14:paraId="001BF164" w14:textId="77777777" w:rsidR="00AB2E93" w:rsidRPr="00963020" w:rsidRDefault="00963020">
      <w:pPr>
        <w:pStyle w:val="ListParagraph"/>
        <w:numPr>
          <w:ilvl w:val="0"/>
          <w:numId w:val="1"/>
        </w:numPr>
        <w:tabs>
          <w:tab w:val="left" w:pos="821"/>
          <w:tab w:val="left" w:pos="822"/>
        </w:tabs>
        <w:spacing w:before="101"/>
        <w:ind w:right="435" w:firstLine="0"/>
        <w:rPr>
          <w:sz w:val="20"/>
          <w:lang w:val="es-MX"/>
        </w:rPr>
      </w:pPr>
      <w:r w:rsidRPr="00963020">
        <w:rPr>
          <w:color w:val="545454"/>
          <w:sz w:val="20"/>
          <w:lang w:val="es-MX"/>
        </w:rPr>
        <w:t>Ampliar el texto de</w:t>
      </w:r>
      <w:r w:rsidRPr="00963020">
        <w:rPr>
          <w:color w:val="545454"/>
          <w:spacing w:val="-14"/>
          <w:sz w:val="20"/>
          <w:lang w:val="es-MX"/>
        </w:rPr>
        <w:t xml:space="preserve"> </w:t>
      </w:r>
      <w:r w:rsidRPr="00963020">
        <w:rPr>
          <w:color w:val="545454"/>
          <w:sz w:val="20"/>
          <w:lang w:val="es-MX"/>
        </w:rPr>
        <w:t>una página</w:t>
      </w:r>
      <w:r w:rsidRPr="00963020">
        <w:rPr>
          <w:color w:val="545454"/>
          <w:spacing w:val="-1"/>
          <w:sz w:val="20"/>
          <w:lang w:val="es-MX"/>
        </w:rPr>
        <w:t xml:space="preserve"> </w:t>
      </w:r>
      <w:r w:rsidRPr="00963020">
        <w:rPr>
          <w:color w:val="545454"/>
          <w:sz w:val="20"/>
          <w:lang w:val="es-MX"/>
        </w:rPr>
        <w:t>web.</w:t>
      </w:r>
    </w:p>
    <w:p w14:paraId="4B0827F9" w14:textId="77777777" w:rsidR="00AB2E93" w:rsidRPr="00963020" w:rsidRDefault="00963020">
      <w:pPr>
        <w:pStyle w:val="BodyText"/>
        <w:spacing w:before="1"/>
        <w:rPr>
          <w:sz w:val="28"/>
          <w:lang w:val="es-MX"/>
        </w:rPr>
      </w:pPr>
      <w:r>
        <w:rPr>
          <w:noProof/>
        </w:rPr>
        <w:drawing>
          <wp:anchor distT="0" distB="0" distL="0" distR="0" simplePos="0" relativeHeight="6" behindDoc="0" locked="0" layoutInCell="1" allowOverlap="1" wp14:anchorId="18BAE565" wp14:editId="54FEFFAC">
            <wp:simplePos x="0" y="0"/>
            <wp:positionH relativeFrom="page">
              <wp:posOffset>5561990</wp:posOffset>
            </wp:positionH>
            <wp:positionV relativeFrom="paragraph">
              <wp:posOffset>230047</wp:posOffset>
            </wp:positionV>
            <wp:extent cx="904147" cy="740663"/>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904147" cy="740663"/>
                    </a:xfrm>
                    <a:prstGeom prst="rect">
                      <a:avLst/>
                    </a:prstGeom>
                  </pic:spPr>
                </pic:pic>
              </a:graphicData>
            </a:graphic>
          </wp:anchor>
        </w:drawing>
      </w:r>
    </w:p>
    <w:p w14:paraId="12F26077" w14:textId="77777777" w:rsidR="00AB2E93" w:rsidRPr="00963020" w:rsidRDefault="00AB2E93">
      <w:pPr>
        <w:pStyle w:val="BodyText"/>
        <w:rPr>
          <w:lang w:val="es-MX"/>
        </w:rPr>
      </w:pPr>
    </w:p>
    <w:p w14:paraId="776B7165" w14:textId="77777777" w:rsidR="00AB2E93" w:rsidRPr="00963020" w:rsidRDefault="00AB2E93">
      <w:pPr>
        <w:pStyle w:val="BodyText"/>
        <w:spacing w:before="7"/>
        <w:rPr>
          <w:sz w:val="31"/>
          <w:lang w:val="es-MX"/>
        </w:rPr>
      </w:pPr>
    </w:p>
    <w:p w14:paraId="6FEA2A6C" w14:textId="77777777" w:rsidR="00AB2E93" w:rsidRPr="00963020" w:rsidRDefault="00963020">
      <w:pPr>
        <w:pStyle w:val="Heading1"/>
        <w:rPr>
          <w:lang w:val="es-MX"/>
        </w:rPr>
      </w:pPr>
      <w:bookmarkStart w:id="7" w:name="Reducir"/>
      <w:bookmarkEnd w:id="7"/>
      <w:r w:rsidRPr="00963020">
        <w:rPr>
          <w:color w:val="000009"/>
          <w:lang w:val="es-MX"/>
        </w:rPr>
        <w:t>Reducir</w:t>
      </w:r>
    </w:p>
    <w:p w14:paraId="056A5F75" w14:textId="77777777" w:rsidR="00AB2E93" w:rsidRDefault="00963020">
      <w:pPr>
        <w:spacing w:before="1"/>
        <w:ind w:left="102" w:right="120"/>
        <w:rPr>
          <w:sz w:val="20"/>
        </w:rPr>
      </w:pPr>
      <w:r w:rsidRPr="00963020">
        <w:rPr>
          <w:color w:val="545454"/>
          <w:sz w:val="20"/>
          <w:lang w:val="es-MX"/>
        </w:rPr>
        <w:t xml:space="preserve">Situar el dedo índice y pulgar sobre la pantalla, presionar suavemente y juntar ambos dedos manteniendo la presión sobre la pantalla. </w:t>
      </w:r>
      <w:r>
        <w:rPr>
          <w:color w:val="545454"/>
          <w:sz w:val="20"/>
        </w:rPr>
        <w:t>Puede emplearse para...</w:t>
      </w:r>
    </w:p>
    <w:p w14:paraId="5CDCC679" w14:textId="77777777" w:rsidR="00AB2E93" w:rsidRPr="00963020" w:rsidRDefault="00963020">
      <w:pPr>
        <w:pStyle w:val="ListParagraph"/>
        <w:numPr>
          <w:ilvl w:val="0"/>
          <w:numId w:val="1"/>
        </w:numPr>
        <w:tabs>
          <w:tab w:val="left" w:pos="821"/>
          <w:tab w:val="left" w:pos="822"/>
        </w:tabs>
        <w:spacing w:before="148"/>
        <w:ind w:right="189" w:firstLine="0"/>
        <w:rPr>
          <w:sz w:val="20"/>
          <w:lang w:val="es-MX"/>
        </w:rPr>
      </w:pPr>
      <w:r w:rsidRPr="00963020">
        <w:rPr>
          <w:color w:val="545454"/>
          <w:sz w:val="20"/>
          <w:lang w:val="es-MX"/>
        </w:rPr>
        <w:t>Reducir el tamaño de</w:t>
      </w:r>
      <w:r w:rsidRPr="00963020">
        <w:rPr>
          <w:color w:val="545454"/>
          <w:spacing w:val="-15"/>
          <w:sz w:val="20"/>
          <w:lang w:val="es-MX"/>
        </w:rPr>
        <w:t xml:space="preserve"> </w:t>
      </w:r>
      <w:r w:rsidRPr="00963020">
        <w:rPr>
          <w:color w:val="545454"/>
          <w:sz w:val="20"/>
          <w:lang w:val="es-MX"/>
        </w:rPr>
        <w:t>una foto.</w:t>
      </w:r>
    </w:p>
    <w:p w14:paraId="1CB6E7ED" w14:textId="77777777" w:rsidR="00AB2E93" w:rsidRPr="00963020" w:rsidRDefault="00963020">
      <w:pPr>
        <w:pStyle w:val="ListParagraph"/>
        <w:numPr>
          <w:ilvl w:val="0"/>
          <w:numId w:val="1"/>
        </w:numPr>
        <w:tabs>
          <w:tab w:val="left" w:pos="821"/>
          <w:tab w:val="left" w:pos="822"/>
        </w:tabs>
        <w:spacing w:before="101"/>
        <w:ind w:right="533" w:firstLine="0"/>
        <w:rPr>
          <w:sz w:val="20"/>
          <w:lang w:val="es-MX"/>
        </w:rPr>
      </w:pPr>
      <w:r w:rsidRPr="00963020">
        <w:rPr>
          <w:color w:val="545454"/>
          <w:sz w:val="20"/>
          <w:lang w:val="es-MX"/>
        </w:rPr>
        <w:t>Reducir el tamaño</w:t>
      </w:r>
      <w:r w:rsidRPr="00963020">
        <w:rPr>
          <w:color w:val="545454"/>
          <w:spacing w:val="-13"/>
          <w:sz w:val="20"/>
          <w:lang w:val="es-MX"/>
        </w:rPr>
        <w:t xml:space="preserve"> </w:t>
      </w:r>
      <w:r w:rsidRPr="00963020">
        <w:rPr>
          <w:color w:val="545454"/>
          <w:sz w:val="20"/>
          <w:lang w:val="es-MX"/>
        </w:rPr>
        <w:t>del texto de una página</w:t>
      </w:r>
      <w:r w:rsidRPr="00963020">
        <w:rPr>
          <w:color w:val="545454"/>
          <w:spacing w:val="-12"/>
          <w:sz w:val="20"/>
          <w:lang w:val="es-MX"/>
        </w:rPr>
        <w:t xml:space="preserve"> </w:t>
      </w:r>
      <w:r w:rsidRPr="00963020">
        <w:rPr>
          <w:color w:val="545454"/>
          <w:sz w:val="20"/>
          <w:lang w:val="es-MX"/>
        </w:rPr>
        <w:t>web.</w:t>
      </w:r>
    </w:p>
    <w:p w14:paraId="2FEC2C04" w14:textId="77777777" w:rsidR="00AB2E93" w:rsidRDefault="00963020">
      <w:pPr>
        <w:spacing w:before="171"/>
        <w:ind w:right="846"/>
        <w:jc w:val="center"/>
        <w:rPr>
          <w:sz w:val="20"/>
        </w:rPr>
      </w:pPr>
      <w:r>
        <w:rPr>
          <w:color w:val="545454"/>
          <w:sz w:val="20"/>
        </w:rPr>
        <w:t>.</w:t>
      </w:r>
      <w:bookmarkEnd w:id="0"/>
    </w:p>
    <w:sectPr w:rsidR="00AB2E93">
      <w:type w:val="continuous"/>
      <w:pgSz w:w="12240" w:h="15840"/>
      <w:pgMar w:top="1140" w:right="640" w:bottom="280" w:left="620" w:header="720" w:footer="720" w:gutter="0"/>
      <w:cols w:num="3" w:space="720" w:equalWidth="0">
        <w:col w:w="3237" w:space="603"/>
        <w:col w:w="3215" w:space="625"/>
        <w:col w:w="3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1092B" w14:textId="77777777" w:rsidR="001B7CC5" w:rsidRDefault="00963020">
      <w:r>
        <w:separator/>
      </w:r>
    </w:p>
  </w:endnote>
  <w:endnote w:type="continuationSeparator" w:id="0">
    <w:p w14:paraId="2C727CA0" w14:textId="77777777" w:rsidR="001B7CC5" w:rsidRDefault="0096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5B39" w14:textId="77777777" w:rsidR="001B7CC5" w:rsidRDefault="00963020">
      <w:r>
        <w:separator/>
      </w:r>
    </w:p>
  </w:footnote>
  <w:footnote w:type="continuationSeparator" w:id="0">
    <w:p w14:paraId="5F63A329" w14:textId="77777777" w:rsidR="001B7CC5" w:rsidRDefault="0096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7D21" w14:textId="20124E99" w:rsidR="00AB2E93" w:rsidRDefault="006D45F0">
    <w:pPr>
      <w:pStyle w:val="BodyText"/>
      <w:spacing w:line="14" w:lineRule="auto"/>
      <w:rPr>
        <w:sz w:val="20"/>
      </w:rPr>
    </w:pPr>
    <w:r>
      <w:rPr>
        <w:noProof/>
      </w:rPr>
      <mc:AlternateContent>
        <mc:Choice Requires="wps">
          <w:drawing>
            <wp:anchor distT="0" distB="0" distL="114300" distR="114300" simplePos="0" relativeHeight="251538432" behindDoc="1" locked="0" layoutInCell="1" allowOverlap="1" wp14:anchorId="209A6B81" wp14:editId="5E7DEDA2">
              <wp:simplePos x="0" y="0"/>
              <wp:positionH relativeFrom="page">
                <wp:posOffset>566420</wp:posOffset>
              </wp:positionH>
              <wp:positionV relativeFrom="page">
                <wp:posOffset>451485</wp:posOffset>
              </wp:positionV>
              <wp:extent cx="6635115" cy="2241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3182F" w14:textId="77777777" w:rsidR="00AB2E93" w:rsidRPr="00963020" w:rsidRDefault="00963020">
                          <w:pPr>
                            <w:spacing w:before="11"/>
                            <w:ind w:left="20"/>
                            <w:rPr>
                              <w:b/>
                              <w:sz w:val="28"/>
                              <w:lang w:val="es-MX"/>
                            </w:rPr>
                          </w:pPr>
                          <w:r w:rsidRPr="00963020">
                            <w:rPr>
                              <w:b/>
                              <w:sz w:val="28"/>
                              <w:lang w:val="es-MX"/>
                            </w:rPr>
                            <w:t>Panel Táctil (TouchPad) y Puntero (Pointing Stick) de su Computadora Portátil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6B81" id="_x0000_t202" coordsize="21600,21600" o:spt="202" path="m,l,21600r21600,l21600,xe">
              <v:stroke joinstyle="miter"/>
              <v:path gradientshapeok="t" o:connecttype="rect"/>
            </v:shapetype>
            <v:shape id="Text Box 2" o:spid="_x0000_s1026" type="#_x0000_t202" style="position:absolute;margin-left:44.6pt;margin-top:35.55pt;width:522.45pt;height:17.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" filled="f" stroked="f">
              <v:textbox inset="0,0,0,0">
                <w:txbxContent>
                  <w:p w14:paraId="2763182F" w14:textId="77777777" w:rsidR="00AB2E93" w:rsidRPr="00963020" w:rsidRDefault="00963020">
                    <w:pPr>
                      <w:spacing w:before="11"/>
                      <w:ind w:left="20"/>
                      <w:rPr>
                        <w:b/>
                        <w:sz w:val="28"/>
                        <w:lang w:val="es-MX"/>
                      </w:rPr>
                    </w:pPr>
                    <w:r w:rsidRPr="00963020">
                      <w:rPr>
                        <w:b/>
                        <w:sz w:val="28"/>
                        <w:lang w:val="es-MX"/>
                      </w:rPr>
                      <w:t>Panel Táctil (TouchPad) y Puntero (Pointing Stick) de su Computadora Portátil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99D7" w14:textId="0A1CCA8F" w:rsidR="00AB2E93" w:rsidRDefault="006D45F0">
    <w:pPr>
      <w:pStyle w:val="BodyText"/>
      <w:spacing w:line="14" w:lineRule="auto"/>
      <w:rPr>
        <w:sz w:val="20"/>
      </w:rPr>
    </w:pPr>
    <w:r>
      <w:rPr>
        <w:noProof/>
      </w:rPr>
      <mc:AlternateContent>
        <mc:Choice Requires="wps">
          <w:drawing>
            <wp:anchor distT="0" distB="0" distL="114300" distR="114300" simplePos="0" relativeHeight="251539456" behindDoc="1" locked="0" layoutInCell="1" allowOverlap="1" wp14:anchorId="5F1AEF81" wp14:editId="07B01B87">
              <wp:simplePos x="0" y="0"/>
              <wp:positionH relativeFrom="page">
                <wp:posOffset>713740</wp:posOffset>
              </wp:positionH>
              <wp:positionV relativeFrom="page">
                <wp:posOffset>451485</wp:posOffset>
              </wp:positionV>
              <wp:extent cx="6339205" cy="2241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DE66" w14:textId="77777777" w:rsidR="00AB2E93" w:rsidRPr="00963020" w:rsidRDefault="00963020">
                          <w:pPr>
                            <w:spacing w:before="11"/>
                            <w:ind w:left="20"/>
                            <w:rPr>
                              <w:b/>
                              <w:sz w:val="28"/>
                              <w:lang w:val="es-MX"/>
                            </w:rPr>
                          </w:pPr>
                          <w:r w:rsidRPr="00963020">
                            <w:rPr>
                              <w:b/>
                              <w:sz w:val="28"/>
                              <w:lang w:val="es-MX"/>
                            </w:rPr>
                            <w:t>Gestos básicos simulando movimientos del Ratón en Dispositivos Móviles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EF81" id="_x0000_t202" coordsize="21600,21600" o:spt="202" path="m,l,21600r21600,l21600,xe">
              <v:stroke joinstyle="miter"/>
              <v:path gradientshapeok="t" o:connecttype="rect"/>
            </v:shapetype>
            <v:shape id="Text Box 1" o:spid="_x0000_s1027" type="#_x0000_t202" style="position:absolute;margin-left:56.2pt;margin-top:35.55pt;width:499.15pt;height:17.6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" filled="f" stroked="f">
              <v:textbox inset="0,0,0,0">
                <w:txbxContent>
                  <w:p w14:paraId="5EA2DE66" w14:textId="77777777" w:rsidR="00AB2E93" w:rsidRPr="00963020" w:rsidRDefault="00963020">
                    <w:pPr>
                      <w:spacing w:before="11"/>
                      <w:ind w:left="20"/>
                      <w:rPr>
                        <w:b/>
                        <w:sz w:val="28"/>
                        <w:lang w:val="es-MX"/>
                      </w:rPr>
                    </w:pPr>
                    <w:r w:rsidRPr="00963020">
                      <w:rPr>
                        <w:b/>
                        <w:sz w:val="28"/>
                        <w:lang w:val="es-MX"/>
                      </w:rPr>
                      <w:t>Gestos básicos simulando movimientos del Ratón en Dispositivos Móviles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5062"/>
    <w:multiLevelType w:val="hybridMultilevel"/>
    <w:tmpl w:val="FD741684"/>
    <w:lvl w:ilvl="0" w:tplc="4D9CC464">
      <w:numFmt w:val="bullet"/>
      <w:lvlText w:val=""/>
      <w:lvlJc w:val="left"/>
      <w:pPr>
        <w:ind w:left="462" w:hanging="360"/>
      </w:pPr>
      <w:rPr>
        <w:rFonts w:ascii="Symbol" w:eastAsia="Symbol" w:hAnsi="Symbol" w:cs="Symbol" w:hint="default"/>
        <w:w w:val="100"/>
        <w:sz w:val="20"/>
        <w:szCs w:val="20"/>
        <w:lang w:val="en-US" w:eastAsia="en-US" w:bidi="en-US"/>
      </w:rPr>
    </w:lvl>
    <w:lvl w:ilvl="1" w:tplc="EDC090C4">
      <w:numFmt w:val="bullet"/>
      <w:lvlText w:val="•"/>
      <w:lvlJc w:val="left"/>
      <w:pPr>
        <w:ind w:left="737" w:hanging="360"/>
      </w:pPr>
      <w:rPr>
        <w:rFonts w:hint="default"/>
        <w:lang w:val="en-US" w:eastAsia="en-US" w:bidi="en-US"/>
      </w:rPr>
    </w:lvl>
    <w:lvl w:ilvl="2" w:tplc="1422D93C">
      <w:numFmt w:val="bullet"/>
      <w:lvlText w:val="•"/>
      <w:lvlJc w:val="left"/>
      <w:pPr>
        <w:ind w:left="1015" w:hanging="360"/>
      </w:pPr>
      <w:rPr>
        <w:rFonts w:hint="default"/>
        <w:lang w:val="en-US" w:eastAsia="en-US" w:bidi="en-US"/>
      </w:rPr>
    </w:lvl>
    <w:lvl w:ilvl="3" w:tplc="4E4C2246">
      <w:numFmt w:val="bullet"/>
      <w:lvlText w:val="•"/>
      <w:lvlJc w:val="left"/>
      <w:pPr>
        <w:ind w:left="1292" w:hanging="360"/>
      </w:pPr>
      <w:rPr>
        <w:rFonts w:hint="default"/>
        <w:lang w:val="en-US" w:eastAsia="en-US" w:bidi="en-US"/>
      </w:rPr>
    </w:lvl>
    <w:lvl w:ilvl="4" w:tplc="43F2F724">
      <w:numFmt w:val="bullet"/>
      <w:lvlText w:val="•"/>
      <w:lvlJc w:val="left"/>
      <w:pPr>
        <w:ind w:left="1570" w:hanging="360"/>
      </w:pPr>
      <w:rPr>
        <w:rFonts w:hint="default"/>
        <w:lang w:val="en-US" w:eastAsia="en-US" w:bidi="en-US"/>
      </w:rPr>
    </w:lvl>
    <w:lvl w:ilvl="5" w:tplc="CED44762">
      <w:numFmt w:val="bullet"/>
      <w:lvlText w:val="•"/>
      <w:lvlJc w:val="left"/>
      <w:pPr>
        <w:ind w:left="1848" w:hanging="360"/>
      </w:pPr>
      <w:rPr>
        <w:rFonts w:hint="default"/>
        <w:lang w:val="en-US" w:eastAsia="en-US" w:bidi="en-US"/>
      </w:rPr>
    </w:lvl>
    <w:lvl w:ilvl="6" w:tplc="D988E580">
      <w:numFmt w:val="bullet"/>
      <w:lvlText w:val="•"/>
      <w:lvlJc w:val="left"/>
      <w:pPr>
        <w:ind w:left="2125" w:hanging="360"/>
      </w:pPr>
      <w:rPr>
        <w:rFonts w:hint="default"/>
        <w:lang w:val="en-US" w:eastAsia="en-US" w:bidi="en-US"/>
      </w:rPr>
    </w:lvl>
    <w:lvl w:ilvl="7" w:tplc="05F4B24E">
      <w:numFmt w:val="bullet"/>
      <w:lvlText w:val="•"/>
      <w:lvlJc w:val="left"/>
      <w:pPr>
        <w:ind w:left="2403" w:hanging="360"/>
      </w:pPr>
      <w:rPr>
        <w:rFonts w:hint="default"/>
        <w:lang w:val="en-US" w:eastAsia="en-US" w:bidi="en-US"/>
      </w:rPr>
    </w:lvl>
    <w:lvl w:ilvl="8" w:tplc="C832E08C">
      <w:numFmt w:val="bullet"/>
      <w:lvlText w:val="•"/>
      <w:lvlJc w:val="left"/>
      <w:pPr>
        <w:ind w:left="268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MzEyNjM1NzEzMjFV0lEKTi0uzszPAykwrAUA9f/C5ywAAAA="/>
  </w:docVars>
  <w:rsids>
    <w:rsidRoot w:val="00AB2E93"/>
    <w:rsid w:val="001B7CC5"/>
    <w:rsid w:val="006D45F0"/>
    <w:rsid w:val="00963020"/>
    <w:rsid w:val="00AB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A12A"/>
  <w15:docId w15:val="{A73164BF-90B6-4AC0-A22B-00582BE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9"/>
      <w:ind w:left="4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3020"/>
    <w:pPr>
      <w:tabs>
        <w:tab w:val="center" w:pos="4680"/>
        <w:tab w:val="right" w:pos="9360"/>
      </w:tabs>
    </w:pPr>
  </w:style>
  <w:style w:type="character" w:customStyle="1" w:styleId="HeaderChar">
    <w:name w:val="Header Char"/>
    <w:basedOn w:val="DefaultParagraphFont"/>
    <w:link w:val="Header"/>
    <w:uiPriority w:val="99"/>
    <w:rsid w:val="00963020"/>
    <w:rPr>
      <w:rFonts w:ascii="Arial" w:eastAsia="Arial" w:hAnsi="Arial" w:cs="Arial"/>
      <w:lang w:bidi="en-US"/>
    </w:rPr>
  </w:style>
  <w:style w:type="paragraph" w:styleId="Footer">
    <w:name w:val="footer"/>
    <w:basedOn w:val="Normal"/>
    <w:link w:val="FooterChar"/>
    <w:uiPriority w:val="99"/>
    <w:unhideWhenUsed/>
    <w:rsid w:val="00963020"/>
    <w:pPr>
      <w:tabs>
        <w:tab w:val="center" w:pos="4680"/>
        <w:tab w:val="right" w:pos="9360"/>
      </w:tabs>
    </w:pPr>
  </w:style>
  <w:style w:type="character" w:customStyle="1" w:styleId="FooterChar">
    <w:name w:val="Footer Char"/>
    <w:basedOn w:val="DefaultParagraphFont"/>
    <w:link w:val="Footer"/>
    <w:uiPriority w:val="99"/>
    <w:rsid w:val="0096302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Medina</dc:creator>
  <cp:lastModifiedBy>Flor M. Chavez</cp:lastModifiedBy>
  <cp:revision>2</cp:revision>
  <dcterms:created xsi:type="dcterms:W3CDTF">2021-08-18T00:10:00Z</dcterms:created>
  <dcterms:modified xsi:type="dcterms:W3CDTF">2021-08-18T00:10:00Z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Writer</vt:lpwstr>
  </property>
  <property fmtid="{D5CDD505-2E9C-101B-9397-08002B2CF9AE}" pid="4" name="LastSaved">
    <vt:filetime>2021-04-30T00:00:00Z</vt:filetime>
  </property>
</Properties>
</file>